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before="360" w:after="120"/>
        <w:jc w:val="center"/>
        <w:rPr>
          <w:b/>
          <w:b/>
          <w:sz w:val="32"/>
          <w:szCs w:val="32"/>
          <w:lang w:val="ru-RU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2846070</wp:posOffset>
            </wp:positionH>
            <wp:positionV relativeFrom="paragraph">
              <wp:posOffset>217170</wp:posOffset>
            </wp:positionV>
            <wp:extent cx="811530" cy="857250"/>
            <wp:effectExtent l="0" t="0" r="0" b="0"/>
            <wp:wrapTopAndBottom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7" r="-8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ru-RU"/>
        </w:rPr>
        <w:t>П</w:t>
      </w:r>
      <w:r>
        <w:rPr>
          <w:b/>
          <w:sz w:val="32"/>
          <w:szCs w:val="32"/>
          <w:lang w:val="ru-RU"/>
        </w:rPr>
        <w:t>РАВИТЕЛЬСТВО</w:t>
      </w:r>
    </w:p>
    <w:p>
      <w:pPr>
        <w:pStyle w:val="1"/>
        <w:spacing w:before="120" w:after="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КЕМЕРОВСКОЙ ОБЛАСТИ - КУЗБАССА</w:t>
      </w:r>
    </w:p>
    <w:p>
      <w:pPr>
        <w:pStyle w:val="Style23"/>
        <w:tabs>
          <w:tab w:val="clear" w:pos="708"/>
          <w:tab w:val="right" w:pos="9214" w:leader="none"/>
        </w:tabs>
        <w:ind w:hanging="0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yle23"/>
        <w:tabs>
          <w:tab w:val="clear" w:pos="708"/>
          <w:tab w:val="right" w:pos="9214" w:leader="none"/>
        </w:tabs>
        <w:ind w:hanging="0"/>
        <w:jc w:val="center"/>
        <w:rPr/>
      </w:pPr>
      <w:r>
        <w:rPr/>
        <w:t>П О С Т А Н О В Л Е Н И Е</w:t>
      </w:r>
    </w:p>
    <w:p>
      <w:pPr>
        <w:pStyle w:val="Style23"/>
        <w:tabs>
          <w:tab w:val="clear" w:pos="708"/>
          <w:tab w:val="right" w:pos="9214" w:leader="none"/>
        </w:tabs>
        <w:ind w:hanging="0"/>
        <w:jc w:val="center"/>
        <w:rPr/>
      </w:pPr>
      <w:r>
        <w:rPr/>
      </w:r>
    </w:p>
    <w:p>
      <w:pPr>
        <w:pStyle w:val="Style23"/>
        <w:tabs>
          <w:tab w:val="clear" w:pos="708"/>
          <w:tab w:val="right" w:pos="9214" w:leader="none"/>
        </w:tabs>
        <w:ind w:hanging="0"/>
        <w:jc w:val="center"/>
        <w:rPr>
          <w:sz w:val="20"/>
          <w:szCs w:val="20"/>
        </w:rPr>
      </w:pPr>
      <w:r>
        <w:rPr>
          <w:sz w:val="20"/>
          <w:szCs w:val="20"/>
        </w:rPr>
        <w:t>от «___» ________ г. № ____</w:t>
      </w:r>
    </w:p>
    <w:p>
      <w:pPr>
        <w:pStyle w:val="Style23"/>
        <w:tabs>
          <w:tab w:val="clear" w:pos="708"/>
          <w:tab w:val="right" w:pos="9214" w:leader="none"/>
        </w:tabs>
        <w:ind w:hanging="0"/>
        <w:jc w:val="center"/>
        <w:rPr>
          <w:sz w:val="20"/>
          <w:szCs w:val="20"/>
        </w:rPr>
      </w:pPr>
      <w:r>
        <w:rPr>
          <w:sz w:val="20"/>
          <w:szCs w:val="20"/>
        </w:rPr>
        <w:t>г. Кемерово</w:t>
      </w:r>
    </w:p>
    <w:p>
      <w:pPr>
        <w:pStyle w:val="Style23"/>
        <w:tabs>
          <w:tab w:val="clear" w:pos="708"/>
          <w:tab w:val="right" w:pos="9214" w:leader="none"/>
        </w:tabs>
        <w:ind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3"/>
        <w:tabs>
          <w:tab w:val="clear" w:pos="708"/>
          <w:tab w:val="right" w:pos="9214" w:leader="none"/>
        </w:tabs>
        <w:ind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23"/>
        <w:tabs>
          <w:tab w:val="clear" w:pos="708"/>
          <w:tab w:val="right" w:pos="9214" w:leader="none"/>
        </w:tabs>
        <w:ind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autoSpaceDE w:val="false"/>
        <w:jc w:val="center"/>
        <w:rPr>
          <w:b/>
          <w:b/>
          <w:sz w:val="28"/>
          <w:szCs w:val="28"/>
          <w:lang w:val="ru-RU"/>
        </w:rPr>
      </w:pPr>
      <w:r>
        <w:rPr>
          <w:b/>
          <w:sz w:val="30"/>
          <w:szCs w:val="30"/>
          <w:lang w:val="ru-RU"/>
        </w:rPr>
        <w:t xml:space="preserve">О внесении </w:t>
      </w:r>
      <w:r>
        <w:rPr>
          <w:b/>
          <w:bCs/>
          <w:sz w:val="30"/>
          <w:szCs w:val="30"/>
          <w:lang w:val="ru-RU"/>
        </w:rPr>
        <w:t>изменений в постановление Правительства Кемеровской области – Кузбасса от 28.05.2019 №324 «</w:t>
      </w:r>
      <w:r>
        <w:rPr>
          <w:b/>
          <w:sz w:val="30"/>
          <w:szCs w:val="30"/>
          <w:lang w:val="ru-RU"/>
        </w:rPr>
        <w:t>Об утверждении Правил предоставления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bCs/>
          <w:sz w:val="30"/>
          <w:szCs w:val="30"/>
          <w:lang w:val="ru-RU"/>
        </w:rPr>
        <w:t>грантов «Агростартап» крестьянским (фермерским) хозяйствам в рамках реализации  регионального проекта создания системы поддержки фермеров и развития сельской кооперации»</w:t>
      </w:r>
    </w:p>
    <w:p>
      <w:pPr>
        <w:pStyle w:val="Style23"/>
        <w:tabs>
          <w:tab w:val="clear" w:pos="708"/>
          <w:tab w:val="right" w:pos="9214" w:leader="none"/>
        </w:tabs>
        <w:ind w:hanging="0"/>
        <w:jc w:val="center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Style23"/>
        <w:tabs>
          <w:tab w:val="clear" w:pos="708"/>
          <w:tab w:val="right" w:pos="9214" w:leader="none"/>
        </w:tabs>
        <w:ind w:hanging="0"/>
        <w:rPr>
          <w:b/>
          <w:b/>
          <w:bCs/>
        </w:rPr>
      </w:pPr>
      <w:r>
        <w:rPr>
          <w:b/>
          <w:bCs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Правительство Кемеровской области – Кузбасса п о с т а н о в л я е т:</w:t>
      </w:r>
    </w:p>
    <w:p>
      <w:pPr>
        <w:pStyle w:val="Normal"/>
        <w:autoSpaceDE w:val="false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Внести в постановление Правительства Кемеровской области – Кузбасса     от 28.05.2019 №324 «Об утверждении Правил предоставления грантов «Агростартап» крестьянским (фермерским) хозяйствам в рамках реализации регионального проекта создания системы поддержки фермеров и развития сельской кооперации» следующие изменения:</w:t>
      </w:r>
    </w:p>
    <w:p>
      <w:pPr>
        <w:pStyle w:val="Normal"/>
        <w:autoSpaceDE w:val="false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В преамбуле слова  «государственной программы Кемеровской области «Государственная поддержка агропромышленного комплекса и устойчивого развития сельских территорий в Кемеровской области» на 2014 - 2021 годы» заменить словами «государственной программы Кемеровской области - Кузбасса «Государственная поддержка агропромышленного комплекса и устойчивого развития сельских территорий Кузбасса» на 2014 – 2024 годы».</w:t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  <w:lang w:val="ru-RU"/>
        </w:rPr>
        <w:t>1.2. В Правилах предоставления грантов «Агростартап» крестьянским (фермерским) хозяйствам в рамках реализации регионального проекта создания системы поддержки фермеров и развития сельской кооперации, утвержденных постановлением:</w:t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  <w:lang w:val="ru-RU"/>
        </w:rPr>
        <w:t>1.2.1. В пункте 1.4 слова «государственной программы Кемеровской области «Государственная поддержка агропромышленного комплекса и устойчивого развития сельских территорий в Кемеровской области» на 2014 - 2021 годы» заменить словами «государственной программы Кемеровской области - Кузбасса «Государственная поддержка агропромышленного комплекса и устойчивого развития сельских территорий Кузбасса» на 2014 - 2024 годы».</w:t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  <w:lang w:val="ru-RU"/>
        </w:rPr>
        <w:t>1.2.2. Подпункт «б» пункта 1.8 изложить в следующей редакции:</w:t>
      </w:r>
    </w:p>
    <w:p>
      <w:pPr>
        <w:pStyle w:val="Normal"/>
        <w:autoSpaceDE w:val="false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«б) обязуется использовать грант в течение 18 месяцев со дня поступления средств на расчетный счет главы хозяйства, указанный в пункте 3.5 настоящих Правил, и использовать имущество, закупаемое за счет гранта, исключительно на развитие и деятельность хозяйства;».</w:t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1.2.3. Пункт 3.5 изложить в следующей редакции:</w:t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  <w:lang w:val="ru-RU"/>
        </w:rPr>
        <w:t>«3.5. В случае принятия решения о предоставлении гранта получатель гранта в течение 15 рабочих дней с даты уведомления об итогах конкурсного отбора уведомляется департаментом о необходимости подписания соглашения о предоставлении гранта в соответствии с типовой формой, утвержденной приказом главного финансового управления Кемеровской области.</w:t>
      </w:r>
    </w:p>
    <w:p>
      <w:pPr>
        <w:pStyle w:val="Normal"/>
        <w:autoSpaceDE w:val="false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Соглашением предусматривается:</w:t>
      </w:r>
    </w:p>
    <w:p>
      <w:pPr>
        <w:pStyle w:val="Normal"/>
        <w:autoSpaceDE w:val="false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согласие получателя гранта на осуществление распорядителем и уполномоченным органом государственного финансового контроля соблюдения целей, условий и порядка предоставления гранта;</w:t>
      </w:r>
    </w:p>
    <w:p>
      <w:pPr>
        <w:pStyle w:val="Normal"/>
        <w:autoSpaceDE w:val="false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согласование департаментом целевого расходования перечня затрат, финансовое обеспечение которых предусматривается осуществить за счет средств гранта, определенного Министерством сельского хозяйства Российской Федерации;</w:t>
      </w:r>
    </w:p>
    <w:p>
      <w:pPr>
        <w:pStyle w:val="Normal"/>
        <w:autoSpaceDE w:val="false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показатели результативности использования гранта;</w:t>
      </w:r>
    </w:p>
    <w:p>
      <w:pPr>
        <w:pStyle w:val="Normal"/>
        <w:autoSpaceDE w:val="false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расчета штрафных санкций за нарушение целей, условий и порядка предоставления гранта;</w:t>
      </w:r>
    </w:p>
    <w:p>
      <w:pPr>
        <w:pStyle w:val="Normal"/>
        <w:autoSpaceDE w:val="false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сроки перечисления гранта;</w:t>
      </w:r>
    </w:p>
    <w:p>
      <w:pPr>
        <w:pStyle w:val="Normal"/>
        <w:autoSpaceDE w:val="false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расчетные счета, открытые в кредитной организации на которые подлежит перечислению грант (далее – расчетные счета).</w:t>
      </w:r>
    </w:p>
    <w:p>
      <w:pPr>
        <w:pStyle w:val="Normal"/>
        <w:autoSpaceDE w:val="false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Эффективность предоставления получателю гранта оценивается департаментом в течение текущего года на основании достижения значения показателя результативности «Создание в году получения гранта не менее 2 новых постоянных рабочих мест (исключая главу хозяйства) в случае, если сумма гранта составляет 2 млн. рублей или более, и не менее 1 нового постоянного рабочего места, если сумма гранта составляет менее 2 млн. рублей».</w:t>
      </w:r>
    </w:p>
    <w:p>
      <w:pPr>
        <w:pStyle w:val="Normal"/>
        <w:autoSpaceDE w:val="false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Значение показателя результативности для получателя гранта устанавливается в размере 100%.</w:t>
      </w:r>
    </w:p>
    <w:p>
      <w:pPr>
        <w:pStyle w:val="Normal"/>
        <w:autoSpaceDE w:val="false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Показатели результативности предоставления субсидии устанавливаются департаментом в соглашении о предоставлении субсидии.».</w:t>
      </w:r>
    </w:p>
    <w:p>
      <w:pPr>
        <w:pStyle w:val="Normal"/>
        <w:autoSpaceDE w:val="false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1.2.4. В пункте 3.10 слово «лицевые» заменить словом «расчетные».</w:t>
      </w:r>
    </w:p>
    <w:p>
      <w:pPr>
        <w:pStyle w:val="Normal"/>
        <w:autoSpaceDE w:val="false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постановление подлежит опубликованию на сайте «Электронный бюллетень Коллегии Администрации Кемеровской области».</w:t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  <w:lang w:val="ru-RU"/>
        </w:rPr>
        <w:t>3. Контроль за исполнением настоящего постановления возложить на заместителя Губернатора Кемеровской области (по агропромышленному комплексу) Харитонова А.В.</w:t>
      </w:r>
    </w:p>
    <w:p>
      <w:pPr>
        <w:pStyle w:val="Normal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right="-47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23"/>
        <w:tabs>
          <w:tab w:val="clear" w:pos="708"/>
          <w:tab w:val="right" w:pos="9214" w:leader="none"/>
        </w:tabs>
        <w:ind w:hanging="0"/>
        <w:rPr/>
      </w:pPr>
      <w:r>
        <w:rPr/>
        <w:t xml:space="preserve">          </w:t>
      </w:r>
      <w:r>
        <w:rPr/>
        <w:t>Губернатор</w:t>
      </w:r>
    </w:p>
    <w:p>
      <w:pPr>
        <w:pStyle w:val="Style23"/>
        <w:tabs>
          <w:tab w:val="clear" w:pos="708"/>
          <w:tab w:val="right" w:pos="9180" w:leader="none"/>
        </w:tabs>
        <w:ind w:hanging="0"/>
        <w:rPr/>
      </w:pPr>
      <w:r>
        <w:rPr/>
        <w:t>Кемеровской области - Кузбасса                                                                   С.Е. Цивилев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ConsPlusNormal1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2240" w:h="15840"/>
      <w:pgMar w:left="1200" w:right="850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GB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sz w:val="28"/>
      <w:szCs w:val="28"/>
      <w:lang w:val="ru-RU"/>
    </w:rPr>
  </w:style>
  <w:style w:type="character" w:styleId="Style12">
    <w:name w:val="Основной шрифт абзаца"/>
    <w:qFormat/>
    <w:rPr/>
  </w:style>
  <w:style w:type="character" w:styleId="51">
    <w:name w:val="Заголовок 5 Знак"/>
    <w:qFormat/>
    <w:rPr>
      <w:sz w:val="28"/>
      <w:szCs w:val="28"/>
      <w:lang w:val="ru-RU" w:bidi="ar-SA"/>
    </w:rPr>
  </w:style>
  <w:style w:type="character" w:styleId="Style13">
    <w:name w:val="Основной текст с отступом Знак"/>
    <w:qFormat/>
    <w:rPr>
      <w:sz w:val="28"/>
      <w:szCs w:val="28"/>
      <w:lang w:val="ru-RU" w:bidi="ar-SA"/>
    </w:rPr>
  </w:style>
  <w:style w:type="character" w:styleId="ConsPlusNormal">
    <w:name w:val="ConsPlusNormal Знак"/>
    <w:qFormat/>
    <w:rPr>
      <w:sz w:val="24"/>
      <w:lang w:val="ru-RU" w:bidi="ar-SA"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Верхний колонтитул Знак"/>
    <w:basedOn w:val="Style12"/>
    <w:qFormat/>
    <w:rPr>
      <w:lang w:val="en-GB"/>
    </w:rPr>
  </w:style>
  <w:style w:type="character" w:styleId="Style16">
    <w:name w:val="Нижний колонтитул Знак"/>
    <w:basedOn w:val="Style12"/>
    <w:qFormat/>
    <w:rPr>
      <w:lang w:val="en-GB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1">
    <w:name w:val="ConsPlusNormal"/>
    <w:qFormat/>
    <w:pPr>
      <w:widowControl w:val="false"/>
      <w:autoSpaceDE w:val="false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color w:val="auto"/>
      <w:sz w:val="24"/>
      <w:szCs w:val="20"/>
      <w:lang w:val="ru-RU" w:bidi="ar-SA" w:eastAsia="zh-CN"/>
    </w:rPr>
  </w:style>
  <w:style w:type="paragraph" w:styleId="ConsPlusTitlePage">
    <w:name w:val="ConsPlusTitlePage"/>
    <w:qFormat/>
    <w:pPr>
      <w:widowControl w:val="false"/>
      <w:autoSpaceDE w:val="false"/>
    </w:pPr>
    <w:rPr>
      <w:rFonts w:ascii="Tahoma" w:hAnsi="Tahoma" w:eastAsia="Times New Roman" w:cs="Tahoma"/>
      <w:color w:val="auto"/>
      <w:sz w:val="20"/>
      <w:szCs w:val="20"/>
      <w:lang w:val="ru-RU" w:bidi="ar-SA" w:eastAsia="zh-CN"/>
    </w:rPr>
  </w:style>
  <w:style w:type="paragraph" w:styleId="NoSpacing">
    <w:name w:val="No Spacing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en-GB" w:bidi="ar-SA" w:eastAsia="zh-CN"/>
    </w:rPr>
  </w:style>
  <w:style w:type="paragraph" w:styleId="Style22">
    <w:name w:val="Без интервала"/>
    <w:qFormat/>
    <w:pPr>
      <w:widowControl w:val="false"/>
      <w:autoSpaceDE w:val="false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3">
    <w:name w:val="Body Text Indent"/>
    <w:basedOn w:val="Normal"/>
    <w:pPr>
      <w:keepNext w:val="true"/>
      <w:ind w:firstLine="720"/>
      <w:jc w:val="both"/>
      <w:outlineLvl w:val="0"/>
    </w:pPr>
    <w:rPr>
      <w:sz w:val="28"/>
      <w:szCs w:val="28"/>
      <w:lang w:val="ru-RU"/>
    </w:rPr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86</TotalTime>
  <Application>LibreOffice/6.1.2.1$Windows_X86_64 LibreOffice_project/65905a128db06ba48db947242809d14d3f9a93fe</Application>
  <Pages>3</Pages>
  <Words>526</Words>
  <Characters>3824</Characters>
  <CharactersWithSpaces>4412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2019-09-24T15:37:00Z</dcterms:created>
  <dc:creator>Admin</dc:creator>
  <dc:description/>
  <cp:keywords/>
  <dc:language>ru-RU</dc:language>
  <cp:lastModifiedBy>User</cp:lastModifiedBy>
  <cp:lastPrinted>2019-09-19T15:36:00Z</cp:lastPrinted>
  <dcterms:modified xsi:type="dcterms:W3CDTF">2019-09-27T11:35:00Z</dcterms:modified>
  <cp:revision>9</cp:revision>
  <dc:subject/>
  <dc:title>КОЛЛЕГИЯ АДМИНИСТРАЦИИ КЕМЕРОВСКОЙ ОБЛАСТИ</dc:title>
</cp:coreProperties>
</file>